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3DBE2" w14:textId="77777777" w:rsidR="00F65456" w:rsidRPr="0050212A" w:rsidRDefault="00F65456" w:rsidP="00F65456">
      <w:pPr>
        <w:spacing w:after="240" w:line="276" w:lineRule="auto"/>
        <w:ind w:left="11" w:right="686" w:hanging="11"/>
        <w:jc w:val="center"/>
        <w:rPr>
          <w:rFonts w:eastAsia="Times New Roman" w:cs="Times New Roman"/>
          <w:b/>
          <w:color w:val="000000"/>
          <w:sz w:val="24"/>
          <w:szCs w:val="24"/>
          <w:u w:val="single"/>
        </w:rPr>
      </w:pPr>
      <w:r w:rsidRPr="00D05A70">
        <w:rPr>
          <w:rFonts w:eastAsia="Times New Roman" w:cs="Times New Roman"/>
          <w:b/>
          <w:color w:val="000000"/>
          <w:sz w:val="24"/>
          <w:szCs w:val="24"/>
          <w:u w:val="single"/>
        </w:rPr>
        <w:t>Аннотация к рабочей программе внеурочной деятельности</w:t>
      </w:r>
      <w:r>
        <w:rPr>
          <w:rFonts w:eastAsia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F65456">
        <w:rPr>
          <w:rFonts w:eastAsia="Times New Roman" w:cs="Times New Roman"/>
          <w:b/>
          <w:color w:val="000000"/>
          <w:sz w:val="24"/>
          <w:szCs w:val="24"/>
          <w:u w:val="single"/>
        </w:rPr>
        <w:t>«Хорошки».</w:t>
      </w:r>
    </w:p>
    <w:p w14:paraId="65C74DFB" w14:textId="77777777" w:rsidR="00F65456" w:rsidRPr="0050212A" w:rsidRDefault="00F65456" w:rsidP="00F65456">
      <w:pPr>
        <w:spacing w:line="276" w:lineRule="auto"/>
        <w:ind w:left="10" w:right="685" w:hanging="10"/>
        <w:jc w:val="both"/>
        <w:rPr>
          <w:rFonts w:eastAsia="Times New Roman" w:cs="Times New Roman"/>
          <w:color w:val="000000"/>
          <w:sz w:val="24"/>
          <w:szCs w:val="24"/>
        </w:rPr>
      </w:pPr>
      <w:r w:rsidRPr="00D05A70">
        <w:rPr>
          <w:rFonts w:eastAsia="Times New Roman" w:cs="Times New Roman"/>
          <w:b/>
          <w:color w:val="000000"/>
          <w:sz w:val="24"/>
          <w:szCs w:val="24"/>
        </w:rPr>
        <w:t>Полное название программы</w:t>
      </w:r>
      <w:r w:rsidRPr="00D05A70">
        <w:rPr>
          <w:rFonts w:eastAsia="Times New Roman" w:cs="Times New Roman"/>
          <w:color w:val="000000"/>
          <w:sz w:val="24"/>
          <w:szCs w:val="24"/>
        </w:rPr>
        <w:t>: рабочая программа внеурочной деятельности «Хорошки».</w:t>
      </w:r>
    </w:p>
    <w:p w14:paraId="2A079111" w14:textId="77777777" w:rsidR="00F65456" w:rsidRPr="00821A61" w:rsidRDefault="00F65456" w:rsidP="00F65456">
      <w:pPr>
        <w:spacing w:before="240" w:line="276" w:lineRule="auto"/>
        <w:jc w:val="both"/>
        <w:rPr>
          <w:rFonts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/>
          <w:b/>
          <w:bCs/>
          <w:iCs/>
          <w:color w:val="000000"/>
          <w:sz w:val="24"/>
          <w:szCs w:val="24"/>
        </w:rPr>
        <w:t xml:space="preserve">Рабочая </w:t>
      </w:r>
      <w:r w:rsidRPr="00D05A70">
        <w:rPr>
          <w:rFonts w:eastAsia="Times New Roman" w:cs="Times New Roman"/>
          <w:b/>
          <w:bCs/>
          <w:iCs/>
          <w:color w:val="000000"/>
          <w:sz w:val="24"/>
          <w:szCs w:val="24"/>
        </w:rPr>
        <w:t>программа разработана</w:t>
      </w:r>
      <w:r w:rsidRPr="00D05A70">
        <w:rPr>
          <w:rFonts w:eastAsia="Times New Roman" w:cs="Times New Roman"/>
          <w:bCs/>
          <w:iCs/>
          <w:color w:val="000000"/>
          <w:sz w:val="24"/>
          <w:szCs w:val="24"/>
        </w:rPr>
        <w:t xml:space="preserve"> </w:t>
      </w:r>
      <w:r w:rsidRPr="00916613">
        <w:rPr>
          <w:rFonts w:eastAsia="Times New Roman" w:cs="Times New Roman"/>
          <w:bCs/>
          <w:iCs/>
          <w:sz w:val="24"/>
          <w:szCs w:val="24"/>
        </w:rPr>
        <w:t xml:space="preserve">на основании </w:t>
      </w:r>
      <w:r w:rsidRPr="00916613">
        <w:rPr>
          <w:sz w:val="24"/>
          <w:szCs w:val="24"/>
        </w:rPr>
        <w:t>методического пособия «Ритмика в школе</w:t>
      </w:r>
      <w:r>
        <w:rPr>
          <w:sz w:val="24"/>
          <w:szCs w:val="24"/>
        </w:rPr>
        <w:t>. Третий урок физической культуры</w:t>
      </w:r>
      <w:r w:rsidRPr="00916613">
        <w:rPr>
          <w:sz w:val="24"/>
          <w:szCs w:val="24"/>
        </w:rPr>
        <w:t xml:space="preserve">» авт. Ж. Е. </w:t>
      </w:r>
      <w:proofErr w:type="spellStart"/>
      <w:r w:rsidRPr="00916613">
        <w:rPr>
          <w:sz w:val="24"/>
          <w:szCs w:val="24"/>
        </w:rPr>
        <w:t>Фирилёва</w:t>
      </w:r>
      <w:proofErr w:type="spellEnd"/>
      <w:r w:rsidRPr="00916613">
        <w:rPr>
          <w:sz w:val="24"/>
          <w:szCs w:val="24"/>
        </w:rPr>
        <w:t xml:space="preserve">, А. И. Рябчиков, О. В. </w:t>
      </w:r>
      <w:proofErr w:type="spellStart"/>
      <w:r w:rsidRPr="00916613">
        <w:rPr>
          <w:sz w:val="24"/>
          <w:szCs w:val="24"/>
        </w:rPr>
        <w:t>Загрядская</w:t>
      </w:r>
      <w:proofErr w:type="spellEnd"/>
      <w:r w:rsidRPr="00916613">
        <w:rPr>
          <w:sz w:val="24"/>
          <w:szCs w:val="24"/>
        </w:rPr>
        <w:t xml:space="preserve">, </w:t>
      </w:r>
      <w:r w:rsidRPr="00821A61">
        <w:rPr>
          <w:rFonts w:eastAsia="Times New Roman" w:cs="Times New Roman"/>
          <w:bCs/>
          <w:iCs/>
          <w:sz w:val="24"/>
          <w:szCs w:val="24"/>
        </w:rPr>
        <w:t>в соответствии с требованиями Федерального государственного образовательного стандарта начального общего образования, с учётом рабочей программы воспитания.</w:t>
      </w:r>
    </w:p>
    <w:p w14:paraId="7F550ED1" w14:textId="77777777" w:rsidR="00F65456" w:rsidRDefault="00F65456" w:rsidP="00F65456">
      <w:pPr>
        <w:spacing w:before="240" w:line="276" w:lineRule="auto"/>
        <w:jc w:val="both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Цели изучения курса</w:t>
      </w:r>
      <w:r w:rsidRPr="00D05A70">
        <w:rPr>
          <w:rFonts w:eastAsia="Times New Roman" w:cs="Times New Roman"/>
          <w:b/>
          <w:color w:val="000000"/>
          <w:sz w:val="24"/>
          <w:szCs w:val="24"/>
        </w:rPr>
        <w:t>:</w:t>
      </w:r>
      <w:r w:rsidRPr="00D05A70"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сохранение и укрепление здоровья, </w:t>
      </w:r>
      <w:r w:rsidRPr="00764688">
        <w:rPr>
          <w:sz w:val="24"/>
          <w:szCs w:val="24"/>
        </w:rPr>
        <w:t>гармоничное физическое и духовное развитие личности ребенка через искусство танца и музыкальное движение</w:t>
      </w:r>
      <w:r>
        <w:rPr>
          <w:rFonts w:eastAsia="Times New Roman" w:cs="Times New Roman"/>
          <w:b/>
          <w:color w:val="000000"/>
          <w:sz w:val="24"/>
          <w:szCs w:val="24"/>
        </w:rPr>
        <w:t>.</w:t>
      </w:r>
    </w:p>
    <w:p w14:paraId="7D26595D" w14:textId="77777777" w:rsidR="00F65456" w:rsidRPr="00D05A70" w:rsidRDefault="00F65456" w:rsidP="00F65456">
      <w:pPr>
        <w:spacing w:before="240" w:line="276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D05A70">
        <w:rPr>
          <w:rFonts w:eastAsia="Times New Roman" w:cs="Times New Roman"/>
          <w:b/>
          <w:color w:val="000000"/>
          <w:sz w:val="24"/>
          <w:szCs w:val="24"/>
        </w:rPr>
        <w:t>Срок реализации:</w:t>
      </w:r>
      <w:r w:rsidRPr="00D05A70">
        <w:rPr>
          <w:rFonts w:eastAsia="Times New Roman" w:cs="Times New Roman"/>
          <w:color w:val="000000"/>
          <w:sz w:val="24"/>
          <w:szCs w:val="24"/>
        </w:rPr>
        <w:t xml:space="preserve"> 1 год</w:t>
      </w:r>
    </w:p>
    <w:p w14:paraId="433F454A" w14:textId="77777777" w:rsidR="00F65456" w:rsidRPr="0050212A" w:rsidRDefault="00F65456" w:rsidP="00F65456">
      <w:pPr>
        <w:spacing w:line="276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Рабочая программа курса внеурочной деятельности «Хорошки» предназначена для учащихся 3 – 4 классов и рассчитана </w:t>
      </w:r>
      <w:r w:rsidRPr="00D05A70">
        <w:rPr>
          <w:rFonts w:eastAsia="Times New Roman" w:cs="Times New Roman"/>
          <w:sz w:val="24"/>
          <w:szCs w:val="24"/>
        </w:rPr>
        <w:t xml:space="preserve">на </w:t>
      </w:r>
      <w:r>
        <w:rPr>
          <w:rFonts w:eastAsia="Times New Roman" w:cs="Times New Roman"/>
          <w:sz w:val="24"/>
          <w:szCs w:val="24"/>
        </w:rPr>
        <w:t>68</w:t>
      </w:r>
      <w:r w:rsidRPr="00D05A70">
        <w:rPr>
          <w:rFonts w:eastAsia="Times New Roman" w:cs="Times New Roman"/>
          <w:sz w:val="24"/>
          <w:szCs w:val="24"/>
        </w:rPr>
        <w:t xml:space="preserve"> часов (2 часа в неделю). </w:t>
      </w:r>
    </w:p>
    <w:p w14:paraId="6D51EF23" w14:textId="77777777" w:rsidR="00F65456" w:rsidRPr="00D05A70" w:rsidRDefault="00F65456" w:rsidP="00F65456">
      <w:pPr>
        <w:keepNext/>
        <w:keepLines/>
        <w:spacing w:before="240" w:after="240" w:line="276" w:lineRule="auto"/>
        <w:ind w:left="-6" w:right="-17" w:hanging="11"/>
        <w:jc w:val="both"/>
        <w:outlineLvl w:val="0"/>
        <w:rPr>
          <w:rFonts w:eastAsia="Times New Roman" w:cs="Times New Roman"/>
          <w:color w:val="000000"/>
          <w:sz w:val="24"/>
          <w:szCs w:val="24"/>
        </w:rPr>
      </w:pPr>
      <w:r w:rsidRPr="00D05A70">
        <w:rPr>
          <w:rFonts w:eastAsia="Times New Roman" w:cs="Times New Roman"/>
          <w:b/>
          <w:color w:val="000000"/>
          <w:sz w:val="24"/>
          <w:szCs w:val="24"/>
        </w:rPr>
        <w:t>Возраст обучающихся:</w:t>
      </w:r>
      <w:r w:rsidRPr="00D05A70"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8 – </w:t>
      </w:r>
      <w:r w:rsidRPr="00D05A70">
        <w:rPr>
          <w:rFonts w:eastAsia="Times New Roman" w:cs="Times New Roman"/>
          <w:color w:val="000000"/>
          <w:sz w:val="24"/>
          <w:szCs w:val="24"/>
        </w:rPr>
        <w:t>11 лет</w:t>
      </w:r>
    </w:p>
    <w:p w14:paraId="7B5007F3" w14:textId="77777777" w:rsidR="00F65456" w:rsidRPr="00D05A70" w:rsidRDefault="00F65456" w:rsidP="00F65456">
      <w:pPr>
        <w:keepNext/>
        <w:keepLines/>
        <w:spacing w:after="240" w:line="276" w:lineRule="auto"/>
        <w:ind w:left="-6" w:right="-17" w:hanging="11"/>
        <w:jc w:val="both"/>
        <w:outlineLvl w:val="0"/>
        <w:rPr>
          <w:rFonts w:eastAsia="Times New Roman" w:cs="Times New Roman"/>
          <w:color w:val="000000"/>
          <w:sz w:val="24"/>
          <w:szCs w:val="24"/>
        </w:rPr>
      </w:pPr>
      <w:r w:rsidRPr="00D05A70">
        <w:rPr>
          <w:rFonts w:eastAsia="Times New Roman" w:cs="Times New Roman"/>
          <w:b/>
          <w:color w:val="000000"/>
          <w:sz w:val="24"/>
          <w:szCs w:val="24"/>
        </w:rPr>
        <w:t xml:space="preserve">Форма организации: </w:t>
      </w:r>
      <w:r>
        <w:rPr>
          <w:rFonts w:eastAsia="Times New Roman" w:cs="Times New Roman"/>
          <w:color w:val="000000"/>
          <w:sz w:val="24"/>
          <w:szCs w:val="24"/>
        </w:rPr>
        <w:t>кружок</w:t>
      </w:r>
    </w:p>
    <w:p w14:paraId="484DE765" w14:textId="77777777" w:rsidR="00F65456" w:rsidRDefault="00F65456" w:rsidP="00F65456">
      <w:pPr>
        <w:spacing w:before="240" w:line="276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D05A70">
        <w:rPr>
          <w:rFonts w:eastAsia="Times New Roman" w:cs="Times New Roman"/>
          <w:b/>
          <w:iCs/>
          <w:color w:val="000000"/>
          <w:sz w:val="24"/>
          <w:szCs w:val="24"/>
        </w:rPr>
        <w:t xml:space="preserve">В рабочей программе </w:t>
      </w:r>
      <w:r>
        <w:rPr>
          <w:rFonts w:eastAsia="Times New Roman" w:cs="Times New Roman"/>
          <w:color w:val="000000"/>
          <w:sz w:val="24"/>
          <w:szCs w:val="24"/>
        </w:rPr>
        <w:t xml:space="preserve">содержание курса внеурочной деятельности, планируемые результаты освоения курса; тематическое планирование с указанием количества академических часов, отводимых на освоение каждой темы курса, форм организации и возможность использования по этой теме электронных (цифровых) образовательных ресурсов, с учётом рабочей программы воспитания. </w:t>
      </w:r>
    </w:p>
    <w:p w14:paraId="6FB2D9BE" w14:textId="77777777" w:rsidR="00F65456" w:rsidRPr="00D05A70" w:rsidRDefault="00F65456" w:rsidP="00F65456">
      <w:pPr>
        <w:spacing w:before="240" w:line="276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D05A70">
        <w:rPr>
          <w:rFonts w:eastAsia="Times New Roman" w:cs="Times New Roman"/>
          <w:b/>
          <w:color w:val="000000"/>
          <w:sz w:val="24"/>
          <w:szCs w:val="24"/>
        </w:rPr>
        <w:t>Ф. И. О. автора-составителя:</w:t>
      </w:r>
      <w:r w:rsidRPr="00D05A7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D05A70">
        <w:rPr>
          <w:rFonts w:eastAsia="Times New Roman" w:cs="Times New Roman"/>
          <w:color w:val="000000"/>
          <w:sz w:val="24"/>
          <w:szCs w:val="24"/>
        </w:rPr>
        <w:t>Амбурцева</w:t>
      </w:r>
      <w:proofErr w:type="spellEnd"/>
      <w:r w:rsidRPr="00D05A70">
        <w:rPr>
          <w:rFonts w:eastAsia="Times New Roman" w:cs="Times New Roman"/>
          <w:color w:val="000000"/>
          <w:sz w:val="24"/>
          <w:szCs w:val="24"/>
        </w:rPr>
        <w:t xml:space="preserve"> Ольга Валерьевна, учитель ритмики </w:t>
      </w:r>
      <w:r>
        <w:rPr>
          <w:rFonts w:eastAsia="Times New Roman" w:cs="Times New Roman"/>
          <w:color w:val="000000"/>
          <w:sz w:val="24"/>
          <w:szCs w:val="24"/>
        </w:rPr>
        <w:t>(</w:t>
      </w:r>
      <w:r w:rsidRPr="00D05A70">
        <w:rPr>
          <w:rFonts w:eastAsia="Times New Roman" w:cs="Times New Roman"/>
          <w:color w:val="000000"/>
          <w:sz w:val="24"/>
          <w:szCs w:val="24"/>
        </w:rPr>
        <w:t>пе</w:t>
      </w:r>
      <w:r>
        <w:rPr>
          <w:rFonts w:eastAsia="Times New Roman" w:cs="Times New Roman"/>
          <w:color w:val="000000"/>
          <w:sz w:val="24"/>
          <w:szCs w:val="24"/>
        </w:rPr>
        <w:t>рвой квалификационной категории).</w:t>
      </w:r>
    </w:p>
    <w:p w14:paraId="3B5835E0" w14:textId="77777777" w:rsidR="00F65456" w:rsidRPr="00D05A70" w:rsidRDefault="00F65456" w:rsidP="00F65456">
      <w:pPr>
        <w:spacing w:line="276" w:lineRule="auto"/>
        <w:ind w:left="-5" w:right="-9" w:hanging="10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14:paraId="4217A2EC" w14:textId="77777777" w:rsidR="00D31BEA" w:rsidRDefault="00D31BEA"/>
    <w:sectPr w:rsidR="00D3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56"/>
    <w:rsid w:val="00B968DF"/>
    <w:rsid w:val="00D31BEA"/>
    <w:rsid w:val="00F6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149D"/>
  <w15:docId w15:val="{9DC73332-637C-490C-A98E-69EC3051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45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2023-11-07T13:39:00Z</dcterms:created>
  <dcterms:modified xsi:type="dcterms:W3CDTF">2023-11-07T13:39:00Z</dcterms:modified>
</cp:coreProperties>
</file>